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E6" w:rsidRPr="00EC46E6" w:rsidRDefault="00EC46E6" w:rsidP="00C165EB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АНАТОМИИ И МЕДИЦИНСКОЙ ТЕРМИНОЛОГИИ</w:t>
      </w:r>
    </w:p>
    <w:p w:rsidR="00842379" w:rsidRPr="00C165EB" w:rsidRDefault="00C165EB" w:rsidP="00C165EB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ТЕМАТИЧЕСКИЙ ПЛАН ЛЕКЦИЙ ДЛЯ СТУДЕНТОВ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I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КУРСА ЛЕЧЕБНО-ПРОФИЛАКТИЧЕСКОГО ФАКУЛЬТЕТА</w:t>
      </w:r>
    </w:p>
    <w:p w:rsidR="00842379" w:rsidRPr="00EC46E6" w:rsidRDefault="00842379" w:rsidP="00842379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2379" w:rsidRPr="00C165EB" w:rsidRDefault="00C165EB" w:rsidP="008423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ОСЕННИЙ СЕМЕСТР</w:t>
      </w:r>
    </w:p>
    <w:p w:rsidR="00842379" w:rsidRPr="00837479" w:rsidRDefault="00C165EB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5D46F5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Введение в предмет анатомии человека.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Цель, задачи и методы изучения анатомии. Развитие анатомии в Азербайджане. История развития анатомии. Понятие о происхождении латинских терминов, используемых в анатомии.</w:t>
      </w:r>
      <w:r w:rsidR="003F43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– 2 </w:t>
      </w:r>
      <w:r w:rsidR="003F432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842379" w:rsidRPr="00837479" w:rsidRDefault="00C165EB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F56CA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Этапы эмбриогенеза человека.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Ткани, органы и системы. Опорные зачатки тканей. Производные эктодермы, эндодермы и мезодермы. Ор</w:t>
      </w:r>
      <w:r w:rsidR="003F4329">
        <w:rPr>
          <w:rFonts w:ascii="Times New Roman" w:hAnsi="Times New Roman" w:cs="Times New Roman"/>
          <w:color w:val="000000" w:themeColor="text1"/>
          <w:sz w:val="24"/>
          <w:szCs w:val="24"/>
        </w:rPr>
        <w:t>ган как сложная система тканей.</w:t>
      </w:r>
      <w:r w:rsidR="00EC46E6" w:rsidRPr="00EC46E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EC46E6" w:rsidRPr="003F43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Общая анатомия скелета. </w:t>
      </w:r>
      <w:r w:rsidR="00EC4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Строение, форма, классификация костей, их физико-химические особенности. Развитие костей. Изменения, происходящие в </w:t>
      </w:r>
      <w:proofErr w:type="spellStart"/>
      <w:r w:rsidR="00EC46E6">
        <w:rPr>
          <w:rFonts w:ascii="Times New Roman" w:hAnsi="Times New Roman" w:cs="Times New Roman"/>
          <w:color w:val="000000" w:themeColor="text1"/>
          <w:sz w:val="24"/>
          <w:szCs w:val="24"/>
        </w:rPr>
        <w:t>пренатальном</w:t>
      </w:r>
      <w:proofErr w:type="spellEnd"/>
      <w:r w:rsidR="00EC4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постнатальном периоде в скелете. Аномалии костей. Строение надкостницы и костного мозга.</w:t>
      </w:r>
      <w:r w:rsidR="008423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3F43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–2 </w:t>
      </w:r>
      <w:r w:rsidR="003F432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842379" w:rsidRPr="00837479" w:rsidRDefault="00EC46E6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3F43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Анатомия соединений костей. </w:t>
      </w:r>
      <w:r w:rsidRPr="00CC1F1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Виды со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единений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непрерывные и прерывные соединения. Виды непрерывных соединений, их развитие.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Полусуставы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их характерные особенности. Прерывные соединения или синовиальные соединения (суставы). Развитие суставов. Биомеханическая классификация суставов. Вспомогательные элементы сустава, фиксация сустава и тормозной аппарат. Развитие соединений и особенности соединений в различные возрастные периоды.</w:t>
      </w:r>
      <w:r w:rsidR="00842379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F43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–2 </w:t>
      </w:r>
      <w:r w:rsidR="003F432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842379" w:rsidRPr="00837479" w:rsidRDefault="003F4329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EC46E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Кости туловища, особенности строен</w:t>
      </w:r>
      <w:r w:rsidR="00EC46E6" w:rsidRPr="007F218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ия</w:t>
      </w:r>
      <w:r w:rsidR="00EC46E6">
        <w:rPr>
          <w:rFonts w:ascii="Times New Roman" w:hAnsi="Times New Roman" w:cs="Times New Roman"/>
          <w:color w:val="000000" w:themeColor="text1"/>
          <w:sz w:val="24"/>
          <w:szCs w:val="24"/>
        </w:rPr>
        <w:t>, развитие. Соединения костей туловища. Позвоночный столб в целом и грудная клетка в целом: движения, индивидуальные, половые и возрастные особенности, вариации и аномалии. Формирование изгибов позвоночного столба и их функциональное значение. Особенности строения, развитие, вариации и аномалии костей верхней и нижней конечности.</w:t>
      </w:r>
      <w:r w:rsidR="00EC46E6" w:rsidRPr="00EC46E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EC46E6" w:rsidRPr="007F218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Развитие черепа в онтогенезе, череп в целом</w:t>
      </w:r>
      <w:r w:rsidR="00EC46E6">
        <w:rPr>
          <w:rFonts w:ascii="Times New Roman" w:hAnsi="Times New Roman" w:cs="Times New Roman"/>
          <w:color w:val="000000" w:themeColor="text1"/>
          <w:sz w:val="24"/>
          <w:szCs w:val="24"/>
        </w:rPr>
        <w:t>: форма и топография. Возрастные, половые и индивидуальные особенности, аномалии. Отличительные особенности черепа новорожденного. Понятие о краниометрии, индексы мозговой и лицевой части черепа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18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7F218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. </w:t>
      </w:r>
    </w:p>
    <w:p w:rsidR="00842379" w:rsidRPr="00837479" w:rsidRDefault="00EC46E6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7F218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Развитие мышц. Строение и классификация мышц.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Сила и работа мышцы. Одноплечие и двуплечие рычаги. Вспомогательный аппарат мышцы, фасции, производные фасций. Особенности мышц у новорожденных. Особенности развития мышц на различных этапах онтогенеза.</w:t>
      </w:r>
      <w:r w:rsidRPr="00EC46E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82767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Морфофункциональные особенности, топография, значение с практической точки зрени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мышц головы, туловища и конечностей.</w:t>
      </w:r>
      <w:r w:rsidR="007F2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18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7F218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842379" w:rsidRPr="00837479" w:rsidRDefault="00EC46E6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2767F">
        <w:rPr>
          <w:rFonts w:ascii="Times New Roman" w:hAnsi="Times New Roman" w:cs="Times New Roman"/>
          <w:sz w:val="24"/>
          <w:szCs w:val="24"/>
          <w:lang w:val="az-Latn-AZ"/>
        </w:rPr>
        <w:lastRenderedPageBreak/>
        <w:t xml:space="preserve">Общий обзор внутренних органов. Строение трубчатых органов. </w:t>
      </w:r>
      <w:r>
        <w:rPr>
          <w:rFonts w:ascii="Times New Roman" w:hAnsi="Times New Roman" w:cs="Times New Roman"/>
          <w:sz w:val="24"/>
          <w:szCs w:val="24"/>
        </w:rPr>
        <w:t>Железы: строение и классификация. Развитие первичной кишечной трубки, дифференциация передней, средней и задней кишки. Аномалии органов пищеварительной системы. Развитие и формирование лица и ротовой полости. Общие сведения о прикусе и об аномалиях прикуса.</w:t>
      </w:r>
      <w:r w:rsidR="007F218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– 2 </w:t>
      </w:r>
      <w:r w:rsidR="007F218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842379" w:rsidRDefault="00EC46E6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2767F">
        <w:rPr>
          <w:rFonts w:ascii="Times New Roman" w:hAnsi="Times New Roman" w:cs="Times New Roman"/>
          <w:sz w:val="24"/>
          <w:szCs w:val="24"/>
          <w:lang w:val="az-Latn-AZ"/>
        </w:rPr>
        <w:t>Функциональная анатомия и развитие в онтогенезе печени и поджелудочной железы. Аномалии развития печени, желчевыводящи</w:t>
      </w:r>
      <w:r>
        <w:rPr>
          <w:rFonts w:ascii="Times New Roman" w:hAnsi="Times New Roman" w:cs="Times New Roman"/>
          <w:sz w:val="24"/>
          <w:szCs w:val="24"/>
          <w:lang w:val="az-Latn-AZ"/>
        </w:rPr>
        <w:t>х путей и поджелудочной железы</w:t>
      </w:r>
      <w:r w:rsidRPr="0082767F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C46E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Сведени</w:t>
      </w:r>
      <w:r w:rsidRPr="0082767F">
        <w:rPr>
          <w:rFonts w:ascii="Times New Roman" w:hAnsi="Times New Roman" w:cs="Times New Roman"/>
          <w:sz w:val="24"/>
          <w:szCs w:val="24"/>
          <w:lang w:val="az-Latn-AZ"/>
        </w:rPr>
        <w:t>е о брюшине</w:t>
      </w:r>
      <w:r>
        <w:rPr>
          <w:rFonts w:ascii="Times New Roman" w:hAnsi="Times New Roman" w:cs="Times New Roman"/>
          <w:sz w:val="24"/>
          <w:szCs w:val="24"/>
          <w:lang w:val="az-Latn-AZ"/>
        </w:rPr>
        <w:t>. Топография и развитие в онтогенезе брюшины.</w:t>
      </w:r>
      <w:r w:rsidR="0082767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– 2 </w:t>
      </w:r>
      <w:r w:rsidR="0082767F" w:rsidRPr="0082767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842379" w:rsidRPr="00837479" w:rsidRDefault="00EC46E6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2767F">
        <w:rPr>
          <w:rFonts w:ascii="Times New Roman" w:hAnsi="Times New Roman" w:cs="Times New Roman"/>
          <w:sz w:val="24"/>
          <w:szCs w:val="24"/>
          <w:lang w:val="az-Latn-AZ"/>
        </w:rPr>
        <w:t>Функциональная анатомия, развитие в онтогенезе, вариации и аномалии органов дыхательной системы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7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767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82767F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842379" w:rsidRDefault="00EC46E6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2767F">
        <w:rPr>
          <w:rFonts w:ascii="Times New Roman" w:hAnsi="Times New Roman" w:cs="Times New Roman"/>
          <w:sz w:val="24"/>
          <w:szCs w:val="24"/>
          <w:lang w:val="az-Latn-AZ"/>
        </w:rPr>
        <w:t>Функциональная анатомия, развитие в онтогенезе, вариации и аномалии мочевых органов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128C" w:rsidRPr="00B7128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7128C" w:rsidRPr="002B4B39">
        <w:rPr>
          <w:rFonts w:ascii="Times New Roman" w:hAnsi="Times New Roman" w:cs="Times New Roman"/>
          <w:sz w:val="24"/>
          <w:szCs w:val="24"/>
          <w:lang w:val="az-Latn-AZ"/>
        </w:rPr>
        <w:t>Функциональная анатомия половых органов. Развитие внутренних и наружных половых органов в онтогенезе, вариации и аномалии.</w:t>
      </w:r>
      <w:r w:rsidR="0082767F">
        <w:rPr>
          <w:rFonts w:ascii="Times New Roman" w:hAnsi="Times New Roman" w:cs="Times New Roman"/>
          <w:sz w:val="24"/>
          <w:szCs w:val="24"/>
        </w:rPr>
        <w:t xml:space="preserve"> </w:t>
      </w:r>
      <w:r w:rsidR="0082767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82767F" w:rsidRPr="0082767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ч</w:t>
      </w:r>
      <w:r w:rsidR="00842379"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842379" w:rsidRPr="009101EE" w:rsidRDefault="00B7128C" w:rsidP="00842379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2B4B39">
        <w:rPr>
          <w:rFonts w:ascii="Times New Roman" w:hAnsi="Times New Roman" w:cs="Times New Roman"/>
          <w:sz w:val="24"/>
          <w:szCs w:val="24"/>
          <w:lang w:val="az-Latn-AZ"/>
        </w:rPr>
        <w:t>Классификация эндокринных желез, функциональная анатомия, развитие в онтогенезе, особенности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82767F">
        <w:rPr>
          <w:rFonts w:ascii="Times New Roman" w:hAnsi="Times New Roman" w:cs="Times New Roman"/>
          <w:sz w:val="24"/>
          <w:szCs w:val="24"/>
          <w:lang w:val="az-Latn-AZ"/>
        </w:rPr>
        <w:t xml:space="preserve"> – 2 </w:t>
      </w:r>
      <w:r w:rsidR="0082767F" w:rsidRPr="0082767F">
        <w:rPr>
          <w:rFonts w:ascii="Times New Roman" w:hAnsi="Times New Roman" w:cs="Times New Roman"/>
          <w:sz w:val="24"/>
          <w:szCs w:val="24"/>
          <w:lang w:val="az-Latn-AZ"/>
        </w:rPr>
        <w:t>ч</w:t>
      </w:r>
      <w:r w:rsidR="00842379" w:rsidRPr="009101EE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842379" w:rsidRDefault="00842379" w:rsidP="00842379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39" w:rsidRDefault="002B4B39" w:rsidP="00E04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28C" w:rsidRDefault="00B7128C" w:rsidP="002B4B39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128C" w:rsidRDefault="00B7128C" w:rsidP="002B4B39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128C" w:rsidRDefault="00B7128C" w:rsidP="002B4B39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128C" w:rsidRDefault="00B7128C" w:rsidP="002B4B39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128C" w:rsidRDefault="00B7128C" w:rsidP="002B4B39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128C" w:rsidRDefault="00B7128C" w:rsidP="002B4B39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КАФЕДРА АНАТОМИИ И МЕДИЦИНСКОЙ ТЕРМИНОЛОГИИ</w:t>
      </w:r>
    </w:p>
    <w:p w:rsidR="002B4B39" w:rsidRPr="00C165EB" w:rsidRDefault="002B4B39" w:rsidP="002B4B39">
      <w:pPr>
        <w:tabs>
          <w:tab w:val="left" w:pos="567"/>
        </w:tabs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ТЕМАТИЧЕСКИЙ ПЛАН ПРАКТИЧЕСКИХ ЗАНЯТИЙ ДЛЯ СТУДЕНТОВ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I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КУРСА ЛЕЧЕБНО-ПРОФИЛАКТИЧЕСКОГО ФАКУЛЬТЕТА</w:t>
      </w:r>
    </w:p>
    <w:p w:rsidR="00E04AE4" w:rsidRPr="00F40203" w:rsidRDefault="002B4B39" w:rsidP="002B4B39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ОСЕННИЙ СЕМЕСТР</w:t>
      </w:r>
    </w:p>
    <w:p w:rsidR="009F3001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1.</w:t>
      </w:r>
      <w:r w:rsidR="0077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0F4">
        <w:rPr>
          <w:rFonts w:ascii="Times New Roman" w:hAnsi="Times New Roman" w:cs="Times New Roman"/>
          <w:sz w:val="24"/>
          <w:szCs w:val="24"/>
        </w:rPr>
        <w:t>Организация учебного процесса на кафедре анатомии</w:t>
      </w:r>
      <w:r w:rsidR="001E0631">
        <w:rPr>
          <w:rFonts w:ascii="Times New Roman" w:hAnsi="Times New Roman" w:cs="Times New Roman"/>
          <w:sz w:val="24"/>
          <w:szCs w:val="24"/>
        </w:rPr>
        <w:t xml:space="preserve"> человека и медицинской терминологии</w:t>
      </w:r>
      <w:r w:rsidRPr="000400F4">
        <w:rPr>
          <w:rFonts w:ascii="Times New Roman" w:hAnsi="Times New Roman" w:cs="Times New Roman"/>
          <w:sz w:val="24"/>
          <w:szCs w:val="24"/>
        </w:rPr>
        <w:t>. Правила произношения латинских букв.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Оси и плоскости, проводимые через тело. Строение </w:t>
      </w:r>
      <w:r w:rsidRPr="00043F1D">
        <w:rPr>
          <w:rFonts w:ascii="Times New Roman" w:hAnsi="Times New Roman" w:cs="Times New Roman"/>
          <w:color w:val="000000" w:themeColor="text1"/>
          <w:sz w:val="24"/>
          <w:szCs w:val="24"/>
        </w:rPr>
        <w:t>обычного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позвонка.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F3001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2.</w:t>
      </w:r>
      <w:r w:rsidR="0077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CEC">
        <w:rPr>
          <w:rFonts w:ascii="Times New Roman" w:hAnsi="Times New Roman" w:cs="Times New Roman"/>
          <w:sz w:val="24"/>
          <w:szCs w:val="24"/>
        </w:rPr>
        <w:t>Шейные, грудные и поясничные позвонки. Анатомия крестца и копчика. Соединение позвонков. Позвоночный столб в целом: строени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r w:rsidRPr="00043F1D">
        <w:rPr>
          <w:rFonts w:ascii="Times New Roman" w:hAnsi="Times New Roman" w:cs="Times New Roman"/>
          <w:color w:val="000000" w:themeColor="text1"/>
          <w:sz w:val="24"/>
          <w:szCs w:val="24"/>
        </w:rPr>
        <w:t>изгибы</w:t>
      </w:r>
      <w:r>
        <w:rPr>
          <w:rFonts w:ascii="Times New Roman" w:hAnsi="Times New Roman" w:cs="Times New Roman"/>
          <w:sz w:val="24"/>
          <w:szCs w:val="24"/>
        </w:rPr>
        <w:t>, их  формирование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F3001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3. </w:t>
      </w:r>
      <w:r w:rsidRPr="00E44E30">
        <w:rPr>
          <w:rFonts w:ascii="Times New Roman" w:hAnsi="Times New Roman" w:cs="Times New Roman"/>
          <w:sz w:val="24"/>
          <w:szCs w:val="24"/>
          <w:lang w:val="az-Latn-AZ"/>
        </w:rPr>
        <w:t>Анатомия ребер и грудины. Соединение ребер с позвонками и грудиной. Особенности строения грудной клетки в целом.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F3001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4.</w:t>
      </w:r>
      <w:r w:rsidR="0077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E3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Кости верхней конечности, их строение и анатомия. Соединения костей верхней конечности. Закрепление латинских терминов, используемых в теме костей и соединений верхней конечности 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повторение предыдущих терминов.–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F3001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5.</w:t>
      </w:r>
      <w:r w:rsidR="0077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93">
        <w:rPr>
          <w:rFonts w:ascii="Times New Roman" w:hAnsi="Times New Roman" w:cs="Times New Roman"/>
          <w:sz w:val="24"/>
          <w:szCs w:val="24"/>
          <w:lang w:val="az-Latn-AZ"/>
        </w:rPr>
        <w:t>Кости нижней конечности, особенности их строения и анатомия</w:t>
      </w:r>
      <w:r w:rsidRPr="00114C9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F3001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6.</w:t>
      </w:r>
      <w:r w:rsidR="0077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9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Соединения костей нижней конечности. </w:t>
      </w:r>
      <w:r w:rsidRPr="00E44E3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Закрепление латинских терминов, используемых в теме костей и соединений </w:t>
      </w:r>
      <w:r w:rsidRPr="00114C9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нижней</w:t>
      </w:r>
      <w:r w:rsidRPr="00E44E30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конечности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 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F3001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7.</w:t>
      </w:r>
      <w:r w:rsidR="0077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93">
        <w:rPr>
          <w:rFonts w:ascii="Times New Roman" w:hAnsi="Times New Roman" w:cs="Times New Roman"/>
          <w:sz w:val="24"/>
          <w:szCs w:val="24"/>
          <w:lang w:val="az-Latn-AZ"/>
        </w:rPr>
        <w:t xml:space="preserve">Общий обзор черепа. </w:t>
      </w:r>
      <w:r w:rsidRPr="00114C93">
        <w:rPr>
          <w:rFonts w:ascii="Times New Roman" w:hAnsi="Times New Roman" w:cs="Times New Roman"/>
          <w:sz w:val="24"/>
          <w:szCs w:val="24"/>
        </w:rPr>
        <w:t>Анатомия, топография, особенности строения лобной, клиновидной, затылочной и теменной костей. Произношение латинских терминов, используемых в теме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="00B71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B7128C" w:rsidRDefault="002B4B39" w:rsidP="00F40203">
      <w:pPr>
        <w:jc w:val="both"/>
        <w:rPr>
          <w:rFonts w:ascii="Times New Roman" w:hAnsi="Times New Roman" w:cs="Times New Roman"/>
          <w:sz w:val="24"/>
          <w:szCs w:val="24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C93">
        <w:rPr>
          <w:rFonts w:ascii="Times New Roman" w:hAnsi="Times New Roman" w:cs="Times New Roman"/>
          <w:sz w:val="24"/>
          <w:szCs w:val="24"/>
        </w:rPr>
        <w:t xml:space="preserve">Височная кость, строение, каналы. </w:t>
      </w:r>
      <w:r w:rsidR="00B7128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 ч</w:t>
      </w:r>
      <w:r w:rsidR="00B7128C"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F3001" w:rsidRDefault="00B7128C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128C">
        <w:rPr>
          <w:rFonts w:ascii="Times New Roman" w:hAnsi="Times New Roman" w:cs="Times New Roman"/>
          <w:b/>
          <w:sz w:val="24"/>
          <w:szCs w:val="24"/>
        </w:rPr>
        <w:t>Тема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B39" w:rsidRPr="00114C93">
        <w:rPr>
          <w:rFonts w:ascii="Times New Roman" w:hAnsi="Times New Roman" w:cs="Times New Roman"/>
          <w:sz w:val="24"/>
          <w:szCs w:val="24"/>
        </w:rPr>
        <w:t>Особенности строения решетчато</w:t>
      </w:r>
      <w:r w:rsidR="002B4B39">
        <w:rPr>
          <w:rFonts w:ascii="Times New Roman" w:hAnsi="Times New Roman" w:cs="Times New Roman"/>
          <w:sz w:val="24"/>
          <w:szCs w:val="24"/>
        </w:rPr>
        <w:t>й кости, верхней челюсти, нижней</w:t>
      </w:r>
      <w:r w:rsidR="002B4B39" w:rsidRPr="00114C93">
        <w:rPr>
          <w:rFonts w:ascii="Times New Roman" w:hAnsi="Times New Roman" w:cs="Times New Roman"/>
          <w:sz w:val="24"/>
          <w:szCs w:val="24"/>
        </w:rPr>
        <w:t xml:space="preserve"> челюсти, мелких костей лица.</w:t>
      </w:r>
      <w:r w:rsidR="002B4B39">
        <w:rPr>
          <w:rFonts w:ascii="Times New Roman" w:hAnsi="Times New Roman" w:cs="Times New Roman"/>
          <w:sz w:val="24"/>
          <w:szCs w:val="24"/>
        </w:rPr>
        <w:t xml:space="preserve"> </w:t>
      </w:r>
      <w:r w:rsidR="002B4B39" w:rsidRPr="00114C93">
        <w:rPr>
          <w:rFonts w:ascii="Times New Roman" w:hAnsi="Times New Roman" w:cs="Times New Roman"/>
          <w:sz w:val="24"/>
          <w:szCs w:val="24"/>
        </w:rPr>
        <w:t>Произношение латинских терминов, используемых в теме</w:t>
      </w:r>
      <w:r w:rsidR="002B4B39"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="002B4B3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 ч</w:t>
      </w:r>
      <w:r w:rsidR="002B4B39"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F3001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B7128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B7128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Топография</w:t>
      </w:r>
      <w:r w:rsidRPr="00274EEF">
        <w:rPr>
          <w:rFonts w:ascii="Times New Roman" w:hAnsi="Times New Roman" w:cs="Times New Roman"/>
          <w:sz w:val="24"/>
          <w:szCs w:val="24"/>
          <w:lang w:val="az-Latn-AZ"/>
        </w:rPr>
        <w:t xml:space="preserve"> мозговой части черепа. </w:t>
      </w:r>
      <w:r w:rsidRPr="00274EEF">
        <w:rPr>
          <w:rFonts w:ascii="Times New Roman" w:hAnsi="Times New Roman" w:cs="Times New Roman"/>
          <w:sz w:val="24"/>
          <w:szCs w:val="24"/>
        </w:rPr>
        <w:t>Свод черепа. Анатомия и функциональное назначение каналов и отверстий наружного и внутреннего основания черепа.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EEF">
        <w:rPr>
          <w:rFonts w:ascii="Times New Roman" w:hAnsi="Times New Roman" w:cs="Times New Roman"/>
          <w:sz w:val="24"/>
          <w:szCs w:val="24"/>
        </w:rPr>
        <w:t>Височная ямка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 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6E53B5" w:rsidRDefault="00BE198D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B7128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</w:t>
      </w:r>
      <w:r w:rsidR="00B7128C">
        <w:rPr>
          <w:rFonts w:ascii="Times New Roman" w:hAnsi="Times New Roman" w:cs="Times New Roman"/>
          <w:b/>
          <w:sz w:val="24"/>
          <w:szCs w:val="24"/>
        </w:rPr>
        <w:t>1</w:t>
      </w:r>
      <w:r w:rsidR="006E53B5"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="002B4B39" w:rsidRPr="002B4B39">
        <w:rPr>
          <w:rFonts w:ascii="Times New Roman" w:hAnsi="Times New Roman" w:cs="Times New Roman"/>
          <w:sz w:val="24"/>
          <w:szCs w:val="24"/>
        </w:rPr>
        <w:t xml:space="preserve"> </w:t>
      </w:r>
      <w:r w:rsidR="002B4B39" w:rsidRPr="00274EEF">
        <w:rPr>
          <w:rFonts w:ascii="Times New Roman" w:hAnsi="Times New Roman" w:cs="Times New Roman"/>
          <w:sz w:val="24"/>
          <w:szCs w:val="24"/>
        </w:rPr>
        <w:t xml:space="preserve">Топография лицевой части черепа. Глазницы. Носовая полость. </w:t>
      </w:r>
      <w:proofErr w:type="gramStart"/>
      <w:r w:rsidR="002B4B39" w:rsidRPr="00274EEF">
        <w:rPr>
          <w:rFonts w:ascii="Times New Roman" w:hAnsi="Times New Roman" w:cs="Times New Roman"/>
          <w:sz w:val="24"/>
          <w:szCs w:val="24"/>
        </w:rPr>
        <w:t>Подвисочная</w:t>
      </w:r>
      <w:proofErr w:type="gramEnd"/>
      <w:r w:rsidR="002B4B39" w:rsidRPr="00274E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B4B39" w:rsidRPr="00043F1D">
        <w:rPr>
          <w:rFonts w:ascii="Times New Roman" w:hAnsi="Times New Roman" w:cs="Times New Roman"/>
          <w:color w:val="000000" w:themeColor="text1"/>
          <w:sz w:val="24"/>
          <w:szCs w:val="24"/>
        </w:rPr>
        <w:t>крылонебная</w:t>
      </w:r>
      <w:proofErr w:type="spellEnd"/>
      <w:r w:rsidR="002B4B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5DD6">
        <w:rPr>
          <w:rFonts w:ascii="Times New Roman" w:hAnsi="Times New Roman" w:cs="Times New Roman"/>
          <w:sz w:val="24"/>
          <w:szCs w:val="24"/>
        </w:rPr>
        <w:t>ямки</w:t>
      </w:r>
      <w:r w:rsidR="002B4B39" w:rsidRPr="00274EEF">
        <w:rPr>
          <w:rFonts w:ascii="Times New Roman" w:hAnsi="Times New Roman" w:cs="Times New Roman"/>
          <w:sz w:val="24"/>
          <w:szCs w:val="24"/>
        </w:rPr>
        <w:t>.</w:t>
      </w:r>
      <w:r w:rsidR="002B4B3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ч</w:t>
      </w:r>
      <w:r w:rsidR="002B4B39"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6E53B5" w:rsidRDefault="002B4B39" w:rsidP="00F40203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B7128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</w:t>
      </w:r>
      <w:r w:rsidR="00B7128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. </w:t>
      </w:r>
      <w:r w:rsidR="000B5DD6" w:rsidRPr="00274EEF">
        <w:rPr>
          <w:rFonts w:ascii="Times New Roman" w:hAnsi="Times New Roman" w:cs="Times New Roman"/>
          <w:sz w:val="24"/>
          <w:szCs w:val="24"/>
        </w:rPr>
        <w:t>Соединения костей черепа. Височно-нижнечелюстной сустав: строение, форма, движения, особенности. Повторение и закрепление правил произношения латинских терминов</w:t>
      </w:r>
      <w:r w:rsidRPr="0009216B">
        <w:rPr>
          <w:rFonts w:ascii="Times New Roman" w:hAnsi="Times New Roman" w:cs="Times New Roman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09216B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B7128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</w:t>
      </w:r>
      <w:r w:rsidR="00B7128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="00B71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69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Анатомия мышц головы.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Мимические и жевательные мышцы, их функция. Новые латинские термины, используемые в разделе мышц и принципы их  произношения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.– 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09216B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</w:t>
      </w:r>
      <w:r w:rsidR="009B469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="009B4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699">
        <w:rPr>
          <w:rFonts w:ascii="Times New Roman" w:hAnsi="Times New Roman" w:cs="Times New Roman"/>
          <w:sz w:val="24"/>
          <w:szCs w:val="24"/>
          <w:lang w:val="az-Latn-AZ"/>
        </w:rPr>
        <w:t>Мышцы и фасции шеи: особенности строения. Топография шеи. Треугольники шеи, их топография и практическое значение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.–2ч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09216B" w:rsidRDefault="002B4B39" w:rsidP="00F402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</w:t>
      </w:r>
      <w:r w:rsidR="009B469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8C1">
        <w:rPr>
          <w:rFonts w:ascii="Times New Roman" w:hAnsi="Times New Roman" w:cs="Times New Roman"/>
          <w:sz w:val="24"/>
          <w:szCs w:val="24"/>
          <w:lang w:val="az-Latn-AZ"/>
        </w:rPr>
        <w:t>А</w:t>
      </w:r>
      <w:proofErr w:type="spellStart"/>
      <w:r w:rsidRPr="00DC78C1">
        <w:rPr>
          <w:rFonts w:ascii="Times New Roman" w:hAnsi="Times New Roman" w:cs="Times New Roman"/>
          <w:sz w:val="24"/>
          <w:szCs w:val="24"/>
        </w:rPr>
        <w:t>натомические</w:t>
      </w:r>
      <w:proofErr w:type="spellEnd"/>
      <w:r w:rsidRPr="00DC78C1">
        <w:rPr>
          <w:rFonts w:ascii="Times New Roman" w:hAnsi="Times New Roman" w:cs="Times New Roman"/>
          <w:sz w:val="24"/>
          <w:szCs w:val="24"/>
        </w:rPr>
        <w:t xml:space="preserve"> и функциональные особенности мышц и фасций груди. Диафрагма, топография, особенности строения. Строения и функция мышц и фасций живота. Влагалище прямой мышцы живота. Паховый</w:t>
      </w:r>
      <w:r>
        <w:rPr>
          <w:rFonts w:ascii="Times New Roman" w:hAnsi="Times New Roman" w:cs="Times New Roman"/>
          <w:sz w:val="24"/>
          <w:szCs w:val="24"/>
        </w:rPr>
        <w:t xml:space="preserve"> канал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.–2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</w:t>
      </w:r>
      <w:r w:rsidR="009B469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71671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716714">
        <w:rPr>
          <w:rFonts w:ascii="Times New Roman" w:hAnsi="Times New Roman" w:cs="Times New Roman"/>
          <w:sz w:val="24"/>
          <w:szCs w:val="24"/>
          <w:lang w:val="az-Latn-AZ"/>
        </w:rPr>
        <w:t>Мышцы и фасции спины: строение, функциональная анатомия и топография</w:t>
      </w:r>
      <w:r w:rsidRPr="00716714">
        <w:rPr>
          <w:rFonts w:ascii="Times New Roman" w:hAnsi="Times New Roman" w:cs="Times New Roman"/>
          <w:sz w:val="24"/>
          <w:szCs w:val="24"/>
        </w:rPr>
        <w:t>.</w:t>
      </w:r>
      <w:r w:rsidR="0031039F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3103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2</w:t>
      </w:r>
      <w:r w:rsidRPr="00716714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B4698" w:rsidRPr="009B4698" w:rsidRDefault="009B4698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17. </w:t>
      </w:r>
      <w:r w:rsidRPr="009B4698">
        <w:rPr>
          <w:rFonts w:ascii="Times New Roman" w:hAnsi="Times New Roman" w:cs="Times New Roman"/>
          <w:sz w:val="24"/>
          <w:szCs w:val="24"/>
          <w:lang w:val="az-Latn-AZ"/>
        </w:rPr>
        <w:t>Строение и топография мышц и фасций плечевого пояса и плеча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 –</w:t>
      </w:r>
      <w:r w:rsidR="007778C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2</w:t>
      </w:r>
      <w:r w:rsidR="007778C7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B4698" w:rsidRPr="009B4698" w:rsidRDefault="009B4698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9B4698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18. </w:t>
      </w:r>
      <w:r w:rsidRPr="009B4698">
        <w:rPr>
          <w:rFonts w:ascii="Times New Roman" w:hAnsi="Times New Roman" w:cs="Times New Roman"/>
          <w:sz w:val="24"/>
          <w:szCs w:val="24"/>
          <w:lang w:val="az-Latn-AZ"/>
        </w:rPr>
        <w:t>Строение и топография мышц и фасций предплечья и кисти</w:t>
      </w:r>
      <w:r w:rsidRPr="009B46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C4C">
        <w:rPr>
          <w:rFonts w:ascii="Times New Roman" w:hAnsi="Times New Roman" w:cs="Times New Roman"/>
          <w:sz w:val="24"/>
          <w:szCs w:val="24"/>
        </w:rPr>
        <w:t>Повтор и закрепление латинских терминов, используемых в теме.</w:t>
      </w:r>
      <w:r w:rsidR="007778C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– 2</w:t>
      </w:r>
      <w:r w:rsidR="007778C7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</w:t>
      </w:r>
      <w:r w:rsidR="009B469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036C4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036C4C">
        <w:rPr>
          <w:rFonts w:ascii="Times New Roman" w:hAnsi="Times New Roman" w:cs="Times New Roman"/>
          <w:sz w:val="24"/>
          <w:szCs w:val="24"/>
          <w:lang w:val="az-Latn-AZ"/>
        </w:rPr>
        <w:t>Строение и топография мышц и фасций таза и бедра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.–2 </w:t>
      </w:r>
      <w:r w:rsidRPr="00036C4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9B46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036C4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036C4C">
        <w:rPr>
          <w:rFonts w:ascii="Times New Roman" w:hAnsi="Times New Roman" w:cs="Times New Roman"/>
          <w:sz w:val="24"/>
          <w:szCs w:val="24"/>
          <w:lang w:val="az-Latn-AZ"/>
        </w:rPr>
        <w:t>Строение и топография мышц и фасций голени и стопы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 –2</w:t>
      </w:r>
      <w:r w:rsidRPr="00036C4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9B4698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036C4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КОЛЛОКВИУМ №» 2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(</w:t>
      </w:r>
      <w:r w:rsidRPr="00036C4C">
        <w:rPr>
          <w:rFonts w:ascii="Times New Roman" w:hAnsi="Times New Roman" w:cs="Times New Roman"/>
          <w:b/>
          <w:sz w:val="24"/>
          <w:szCs w:val="24"/>
          <w:lang w:val="az-Latn-AZ"/>
        </w:rPr>
        <w:t>Промежуточный экзамен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az-Latn-AZ"/>
        </w:rPr>
        <w:t>Э</w:t>
      </w:r>
      <w:r w:rsidRPr="00274EEF">
        <w:rPr>
          <w:rFonts w:ascii="Times New Roman" w:hAnsi="Times New Roman" w:cs="Times New Roman"/>
          <w:sz w:val="24"/>
          <w:szCs w:val="24"/>
          <w:lang w:val="az-Latn-AZ"/>
        </w:rPr>
        <w:t xml:space="preserve">тот коллоквиум включает </w:t>
      </w:r>
      <w:r w:rsidRPr="00D43699">
        <w:rPr>
          <w:rFonts w:ascii="Times New Roman" w:hAnsi="Times New Roman" w:cs="Times New Roman"/>
          <w:sz w:val="24"/>
          <w:szCs w:val="24"/>
          <w:lang w:val="az-Latn-AZ"/>
        </w:rPr>
        <w:t xml:space="preserve">только материалы практических занятий, </w:t>
      </w:r>
      <w:r w:rsidR="009B4698">
        <w:rPr>
          <w:rFonts w:ascii="Times New Roman" w:hAnsi="Times New Roman" w:cs="Times New Roman"/>
          <w:sz w:val="24"/>
          <w:szCs w:val="24"/>
          <w:lang w:val="az-Latn-AZ"/>
        </w:rPr>
        <w:t xml:space="preserve"> охватывающих 1-</w:t>
      </w:r>
      <w:r w:rsidR="009B469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темы</w:t>
      </w:r>
      <w:r w:rsidRPr="0009216B">
        <w:rPr>
          <w:rFonts w:ascii="Times New Roman" w:hAnsi="Times New Roman" w:cs="Times New Roman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036C4C">
        <w:rPr>
          <w:rFonts w:ascii="Times New Roman" w:hAnsi="Times New Roman" w:cs="Times New Roman"/>
          <w:sz w:val="24"/>
          <w:szCs w:val="24"/>
          <w:lang w:val="az-Latn-AZ"/>
        </w:rPr>
        <w:t>Кол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локвиум будет проведен в </w:t>
      </w:r>
      <w:r w:rsidRPr="00036C4C">
        <w:rPr>
          <w:rFonts w:ascii="Times New Roman" w:hAnsi="Times New Roman" w:cs="Times New Roman"/>
          <w:sz w:val="24"/>
          <w:szCs w:val="24"/>
          <w:lang w:val="az-Latn-AZ"/>
        </w:rPr>
        <w:t>Экзаменационном Центре Университета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6D2EE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</w:t>
      </w:r>
      <w:r w:rsidRPr="00036C4C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2</w:t>
      </w:r>
      <w:proofErr w:type="spellStart"/>
      <w:r w:rsidR="009B4698">
        <w:rPr>
          <w:rFonts w:ascii="Times New Roman" w:hAnsi="Times New Roman" w:cs="Times New Roman"/>
          <w:b/>
          <w:sz w:val="24"/>
          <w:szCs w:val="24"/>
        </w:rPr>
        <w:t>2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6D2EE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6D2EEA">
        <w:rPr>
          <w:rFonts w:ascii="Times New Roman" w:hAnsi="Times New Roman" w:cs="Times New Roman"/>
          <w:sz w:val="24"/>
          <w:szCs w:val="24"/>
        </w:rPr>
        <w:t>Обзор внутренних органов</w:t>
      </w:r>
      <w:r w:rsidRPr="006D2EEA">
        <w:rPr>
          <w:rFonts w:ascii="Times New Roman" w:hAnsi="Times New Roman" w:cs="Times New Roman"/>
          <w:sz w:val="24"/>
          <w:szCs w:val="24"/>
          <w:lang w:val="az-Latn-AZ"/>
        </w:rPr>
        <w:t>. Органы полости рта: язык, слюнные железы</w:t>
      </w:r>
      <w:r w:rsidRPr="006D2EEA">
        <w:rPr>
          <w:rFonts w:ascii="Times New Roman" w:hAnsi="Times New Roman" w:cs="Times New Roman"/>
          <w:sz w:val="24"/>
          <w:szCs w:val="24"/>
        </w:rPr>
        <w:t>. Молочные и постоянные зубы, их строение, формула и сроки прорезывания. Закрепление латинских терминов.</w:t>
      </w:r>
      <w:r w:rsidRPr="006D2EE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2</w:t>
      </w:r>
      <w:r w:rsidR="009B469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EA">
        <w:rPr>
          <w:rFonts w:ascii="Times New Roman" w:hAnsi="Times New Roman" w:cs="Times New Roman"/>
          <w:sz w:val="24"/>
          <w:szCs w:val="24"/>
        </w:rPr>
        <w:t>Мягкое небо, глотка, пищевод</w:t>
      </w:r>
      <w:r w:rsidRPr="006D2EEA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2</w:t>
      </w:r>
      <w:r w:rsidR="009B469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043F1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6D2EEA">
        <w:rPr>
          <w:rFonts w:ascii="Times New Roman" w:hAnsi="Times New Roman" w:cs="Times New Roman"/>
          <w:sz w:val="24"/>
          <w:szCs w:val="24"/>
          <w:lang w:val="az-Latn-AZ"/>
        </w:rPr>
        <w:t>Строение и топография</w:t>
      </w:r>
      <w:r w:rsidR="009B4698">
        <w:rPr>
          <w:rFonts w:ascii="Times New Roman" w:hAnsi="Times New Roman" w:cs="Times New Roman"/>
          <w:sz w:val="24"/>
          <w:szCs w:val="24"/>
        </w:rPr>
        <w:t xml:space="preserve"> желудка,</w:t>
      </w:r>
      <w:r w:rsidRPr="006D2EEA">
        <w:rPr>
          <w:rFonts w:ascii="Times New Roman" w:hAnsi="Times New Roman" w:cs="Times New Roman"/>
          <w:sz w:val="24"/>
          <w:szCs w:val="24"/>
          <w:lang w:val="az-Latn-AZ"/>
        </w:rPr>
        <w:t xml:space="preserve"> тонкой и толстой кишки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.  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9B4698" w:rsidRDefault="005D5BB3" w:rsidP="005D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9B469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2</w:t>
      </w:r>
      <w:r w:rsidR="0037436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043F1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9C3E05">
        <w:rPr>
          <w:rFonts w:ascii="Times New Roman" w:hAnsi="Times New Roman" w:cs="Times New Roman"/>
          <w:sz w:val="24"/>
          <w:szCs w:val="24"/>
        </w:rPr>
        <w:t xml:space="preserve">Печень, поджелудочная железа и селезенка. Строение и топография. </w:t>
      </w:r>
      <w:r w:rsidR="00374365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37436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374365"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9B4698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365">
        <w:rPr>
          <w:rFonts w:ascii="Times New Roman" w:hAnsi="Times New Roman" w:cs="Times New Roman"/>
          <w:b/>
          <w:sz w:val="24"/>
          <w:szCs w:val="24"/>
        </w:rPr>
        <w:t>Тема</w:t>
      </w:r>
      <w:r w:rsidR="00374365" w:rsidRPr="00374365">
        <w:rPr>
          <w:rFonts w:ascii="Times New Roman" w:hAnsi="Times New Roman" w:cs="Times New Roman"/>
          <w:b/>
          <w:sz w:val="24"/>
          <w:szCs w:val="24"/>
        </w:rPr>
        <w:t xml:space="preserve"> 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BB3" w:rsidRPr="009C3E05">
        <w:rPr>
          <w:rFonts w:ascii="Times New Roman" w:hAnsi="Times New Roman" w:cs="Times New Roman"/>
          <w:sz w:val="24"/>
          <w:szCs w:val="24"/>
        </w:rPr>
        <w:t>Брюшина, топография брюшины. Закрепление латинских терминов, используемых в анатомии пищеварительной системы.</w:t>
      </w:r>
      <w:r w:rsidR="005D5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BB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5D5BB3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5D5BB3"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374365" w:rsidRPr="00374365" w:rsidRDefault="00374365" w:rsidP="005D5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Препарирование органов пищеварительной системы. – 2ч. </w:t>
      </w:r>
    </w:p>
    <w:p w:rsidR="005D5BB3" w:rsidRDefault="005D5BB3" w:rsidP="005D5BB3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37436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74365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9C3E0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02129">
        <w:rPr>
          <w:rFonts w:ascii="Times New Roman" w:hAnsi="Times New Roman" w:cs="Times New Roman"/>
          <w:sz w:val="24"/>
          <w:szCs w:val="24"/>
          <w:lang w:val="az-Latn-AZ"/>
        </w:rPr>
        <w:t xml:space="preserve">Органы дыхательной системы. </w:t>
      </w:r>
      <w:r w:rsidRPr="00E02129">
        <w:rPr>
          <w:rFonts w:ascii="Times New Roman" w:hAnsi="Times New Roman" w:cs="Times New Roman"/>
          <w:sz w:val="24"/>
          <w:szCs w:val="24"/>
        </w:rPr>
        <w:t xml:space="preserve">Строение и топография </w:t>
      </w:r>
      <w:proofErr w:type="spellStart"/>
      <w:r w:rsidRPr="00E0212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02129">
        <w:rPr>
          <w:rFonts w:ascii="Times New Roman" w:hAnsi="Times New Roman" w:cs="Times New Roman"/>
          <w:sz w:val="24"/>
          <w:szCs w:val="24"/>
          <w:lang w:val="az-Latn-AZ"/>
        </w:rPr>
        <w:t>олост</w:t>
      </w:r>
      <w:r w:rsidRPr="00E02129">
        <w:rPr>
          <w:rFonts w:ascii="Times New Roman" w:hAnsi="Times New Roman" w:cs="Times New Roman"/>
          <w:sz w:val="24"/>
          <w:szCs w:val="24"/>
        </w:rPr>
        <w:t>и</w:t>
      </w:r>
      <w:r w:rsidRPr="00E02129">
        <w:rPr>
          <w:rFonts w:ascii="Times New Roman" w:hAnsi="Times New Roman" w:cs="Times New Roman"/>
          <w:sz w:val="24"/>
          <w:szCs w:val="24"/>
          <w:lang w:val="az-Latn-AZ"/>
        </w:rPr>
        <w:t xml:space="preserve"> нос</w:t>
      </w:r>
      <w:r w:rsidRPr="00E02129">
        <w:rPr>
          <w:rFonts w:ascii="Times New Roman" w:hAnsi="Times New Roman" w:cs="Times New Roman"/>
          <w:sz w:val="24"/>
          <w:szCs w:val="24"/>
        </w:rPr>
        <w:t>а, гортани, трахеи, главных бронхов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. 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37436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2</w:t>
      </w:r>
      <w:r w:rsidR="0037436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. </w:t>
      </w:r>
      <w:r w:rsidRPr="00E02129">
        <w:rPr>
          <w:rFonts w:ascii="Times New Roman" w:hAnsi="Times New Roman" w:cs="Times New Roman"/>
          <w:sz w:val="24"/>
          <w:szCs w:val="24"/>
          <w:lang w:val="az-Latn-AZ"/>
        </w:rPr>
        <w:t>Легк</w:t>
      </w:r>
      <w:proofErr w:type="spellStart"/>
      <w:r w:rsidRPr="00E02129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E02129">
        <w:rPr>
          <w:rFonts w:ascii="Times New Roman" w:hAnsi="Times New Roman" w:cs="Times New Roman"/>
          <w:sz w:val="24"/>
          <w:szCs w:val="24"/>
          <w:lang w:val="az-Latn-AZ"/>
        </w:rPr>
        <w:t xml:space="preserve"> и плевра. </w:t>
      </w:r>
      <w:r w:rsidRPr="00E02129">
        <w:rPr>
          <w:rFonts w:ascii="Times New Roman" w:hAnsi="Times New Roman" w:cs="Times New Roman"/>
          <w:sz w:val="24"/>
          <w:szCs w:val="24"/>
        </w:rPr>
        <w:t xml:space="preserve">Средостение. Топография легких и плевры. </w:t>
      </w:r>
      <w:r w:rsidRPr="009C3E05">
        <w:rPr>
          <w:rFonts w:ascii="Times New Roman" w:hAnsi="Times New Roman" w:cs="Times New Roman"/>
          <w:sz w:val="24"/>
          <w:szCs w:val="24"/>
        </w:rPr>
        <w:t xml:space="preserve">Закрепление латинских терминов, используемых в анатомии </w:t>
      </w:r>
      <w:r>
        <w:rPr>
          <w:rFonts w:ascii="Times New Roman" w:hAnsi="Times New Roman" w:cs="Times New Roman"/>
          <w:sz w:val="24"/>
          <w:szCs w:val="24"/>
        </w:rPr>
        <w:t>дыхательной</w:t>
      </w:r>
      <w:r w:rsidRPr="009C3E05">
        <w:rPr>
          <w:rFonts w:ascii="Times New Roman" w:hAnsi="Times New Roman" w:cs="Times New Roman"/>
          <w:sz w:val="24"/>
          <w:szCs w:val="24"/>
        </w:rPr>
        <w:t xml:space="preserve"> системы.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374365" w:rsidRPr="00374365" w:rsidRDefault="00374365" w:rsidP="005D5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Препарирование органов дыхательной системы. – 2ч.</w:t>
      </w:r>
    </w:p>
    <w:p w:rsidR="00374365" w:rsidRDefault="005D5BB3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37436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74365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Мочевые органы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. </w:t>
      </w:r>
      <w:r w:rsidRPr="00E021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Строение и топография почек. </w:t>
      </w:r>
      <w:r w:rsidR="00374365">
        <w:rPr>
          <w:rFonts w:ascii="Times New Roman" w:hAnsi="Times New Roman" w:cs="Times New Roman"/>
          <w:color w:val="000000" w:themeColor="text1"/>
          <w:sz w:val="24"/>
          <w:szCs w:val="24"/>
        </w:rPr>
        <w:t>– 2ч.</w:t>
      </w:r>
    </w:p>
    <w:p w:rsidR="005D5BB3" w:rsidRDefault="00374365" w:rsidP="005D5BB3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37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BB3" w:rsidRPr="00E021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Мочеточники. Мочевой пузырь, мочеиспускательный канал. </w:t>
      </w:r>
      <w:r w:rsidR="005D5BB3" w:rsidRPr="00E02129">
        <w:rPr>
          <w:rFonts w:ascii="Times New Roman" w:hAnsi="Times New Roman" w:cs="Times New Roman"/>
          <w:sz w:val="24"/>
          <w:szCs w:val="24"/>
          <w:lang w:val="az-Latn-AZ"/>
        </w:rPr>
        <w:t xml:space="preserve">Закрепление латинских терминов, используемых в анатомии мочевой системы. </w:t>
      </w:r>
      <w:r w:rsidR="005D5BB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 w:rsidR="005D5BB3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5D5BB3"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37436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74365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043F1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02129">
        <w:rPr>
          <w:rFonts w:ascii="Times New Roman" w:hAnsi="Times New Roman" w:cs="Times New Roman"/>
          <w:sz w:val="24"/>
          <w:szCs w:val="24"/>
          <w:lang w:val="az-Latn-AZ"/>
        </w:rPr>
        <w:t>Функциональная анатомия и топография мужских половых органов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. – 2 </w:t>
      </w:r>
      <w:r w:rsidRPr="00E0212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37436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74365"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043F1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02129">
        <w:rPr>
          <w:rFonts w:ascii="Times New Roman" w:hAnsi="Times New Roman" w:cs="Times New Roman"/>
          <w:sz w:val="24"/>
          <w:szCs w:val="24"/>
          <w:lang w:val="az-Latn-AZ"/>
        </w:rPr>
        <w:t>Функциональная анатомия и топография женских половых органов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="00374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374365" w:rsidRPr="00374365" w:rsidRDefault="00374365" w:rsidP="005D5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Промежность. Строение, топография.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–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</w:p>
    <w:p w:rsidR="005D5BB3" w:rsidRDefault="005D5BB3" w:rsidP="005D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t>Тема</w:t>
      </w:r>
      <w:r w:rsidR="0037436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74365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043F1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02129">
        <w:rPr>
          <w:rFonts w:ascii="Times New Roman" w:hAnsi="Times New Roman" w:cs="Times New Roman"/>
          <w:sz w:val="24"/>
          <w:szCs w:val="24"/>
          <w:lang w:val="az-Latn-AZ"/>
        </w:rPr>
        <w:t>Анатомия и топография органов внутренней се</w:t>
      </w:r>
      <w:proofErr w:type="spellStart"/>
      <w:r w:rsidRPr="00E02129">
        <w:rPr>
          <w:rFonts w:ascii="Times New Roman" w:hAnsi="Times New Roman" w:cs="Times New Roman"/>
          <w:sz w:val="24"/>
          <w:szCs w:val="24"/>
        </w:rPr>
        <w:t>креции</w:t>
      </w:r>
      <w:proofErr w:type="spellEnd"/>
      <w:r w:rsidRPr="00E02129">
        <w:rPr>
          <w:rFonts w:ascii="Times New Roman" w:hAnsi="Times New Roman" w:cs="Times New Roman"/>
          <w:sz w:val="24"/>
          <w:szCs w:val="24"/>
        </w:rPr>
        <w:t xml:space="preserve">. </w:t>
      </w:r>
      <w:r w:rsidR="000B5DD6">
        <w:rPr>
          <w:rFonts w:ascii="Times New Roman" w:hAnsi="Times New Roman" w:cs="Times New Roman"/>
          <w:sz w:val="24"/>
          <w:szCs w:val="24"/>
        </w:rPr>
        <w:t xml:space="preserve"> Щитовидная железа. Паращитовидные железы. Вилочковая железа. </w:t>
      </w:r>
      <w:r w:rsidRPr="00E02129">
        <w:rPr>
          <w:rFonts w:ascii="Times New Roman" w:hAnsi="Times New Roman" w:cs="Times New Roman"/>
          <w:sz w:val="24"/>
          <w:szCs w:val="24"/>
        </w:rPr>
        <w:t>Повтор и закрепление латинских терминов</w:t>
      </w:r>
      <w:r w:rsidRPr="009B397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.– 2</w:t>
      </w:r>
      <w:r w:rsidR="00374365">
        <w:rPr>
          <w:rFonts w:ascii="Times New Roman" w:hAnsi="Times New Roman" w:cs="Times New Roman"/>
          <w:color w:val="000000" w:themeColor="text1"/>
          <w:sz w:val="24"/>
          <w:szCs w:val="24"/>
        </w:rPr>
        <w:t>ч.</w:t>
      </w:r>
    </w:p>
    <w:p w:rsidR="00374365" w:rsidRPr="00374365" w:rsidRDefault="00374365" w:rsidP="005D5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Эндокринная часть половых желез. Надпочечники. Эпифиз. Гипофиз.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2ч.</w:t>
      </w:r>
    </w:p>
    <w:p w:rsidR="005D5BB3" w:rsidRDefault="005D5BB3" w:rsidP="005D5BB3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400F4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Тема</w:t>
      </w:r>
      <w:r w:rsidR="0037436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3</w:t>
      </w:r>
      <w:r w:rsidR="0037436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E02129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B5DD6">
        <w:rPr>
          <w:rFonts w:ascii="Times New Roman" w:hAnsi="Times New Roman" w:cs="Times New Roman"/>
          <w:color w:val="000000" w:themeColor="text1"/>
          <w:sz w:val="24"/>
          <w:szCs w:val="24"/>
        </w:rPr>
        <w:t>Препарирование органов мочевой, половой и эндокринной систем– 2ч</w:t>
      </w:r>
      <w:proofErr w:type="gramStart"/>
      <w:r w:rsidR="000B5DD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gramEnd"/>
    </w:p>
    <w:p w:rsidR="005D5BB3" w:rsidRDefault="005D5BB3" w:rsidP="005D5BB3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5D5BB3" w:rsidRDefault="005D5BB3" w:rsidP="005D5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5D5BB3" w:rsidRDefault="000B5DD6" w:rsidP="005D5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AD7290">
        <w:rPr>
          <w:rFonts w:ascii="Times New Roman" w:hAnsi="Times New Roman" w:cs="Times New Roman"/>
          <w:b/>
          <w:sz w:val="24"/>
          <w:szCs w:val="24"/>
        </w:rPr>
        <w:t xml:space="preserve">аведующий </w:t>
      </w:r>
      <w:r w:rsidR="005D5BB3">
        <w:rPr>
          <w:rFonts w:ascii="Times New Roman" w:hAnsi="Times New Roman" w:cs="Times New Roman"/>
          <w:b/>
          <w:sz w:val="24"/>
          <w:szCs w:val="24"/>
        </w:rPr>
        <w:t xml:space="preserve"> кафедрой </w:t>
      </w:r>
    </w:p>
    <w:p w:rsidR="005D5BB3" w:rsidRDefault="005D5BB3" w:rsidP="005D5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анатомии человека и медицинской </w:t>
      </w:r>
    </w:p>
    <w:p w:rsidR="00B84C0B" w:rsidRDefault="005D5BB3" w:rsidP="005D5B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терминологии, доцент                                                                               А.С.Абдуллаев</w:t>
      </w:r>
    </w:p>
    <w:p w:rsidR="0009216B" w:rsidRDefault="0009216B" w:rsidP="009F3001">
      <w:p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:rsidR="0009216B" w:rsidRPr="00E04AE4" w:rsidRDefault="0009216B" w:rsidP="009F3001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sectPr w:rsidR="0009216B" w:rsidRPr="00E04AE4" w:rsidSect="00B2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662"/>
    <w:multiLevelType w:val="hybridMultilevel"/>
    <w:tmpl w:val="9E6C03BA"/>
    <w:lvl w:ilvl="0" w:tplc="48648A5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sbQ0MjUyMLMwt7AwNTdQ0lEKTi0uzszPAykwqwUAD1ts3SwAAAA="/>
  </w:docVars>
  <w:rsids>
    <w:rsidRoot w:val="007E01D2"/>
    <w:rsid w:val="00043268"/>
    <w:rsid w:val="0009216B"/>
    <w:rsid w:val="00095740"/>
    <w:rsid w:val="000B5DD6"/>
    <w:rsid w:val="001E0631"/>
    <w:rsid w:val="002B4B39"/>
    <w:rsid w:val="0031039F"/>
    <w:rsid w:val="00374365"/>
    <w:rsid w:val="003F4329"/>
    <w:rsid w:val="0053031A"/>
    <w:rsid w:val="00584043"/>
    <w:rsid w:val="005867FC"/>
    <w:rsid w:val="005B5CE1"/>
    <w:rsid w:val="005D5BB3"/>
    <w:rsid w:val="006633E1"/>
    <w:rsid w:val="006E53B5"/>
    <w:rsid w:val="007778C7"/>
    <w:rsid w:val="007E01D2"/>
    <w:rsid w:val="007F2180"/>
    <w:rsid w:val="0082767F"/>
    <w:rsid w:val="00842379"/>
    <w:rsid w:val="00891FDD"/>
    <w:rsid w:val="009B4698"/>
    <w:rsid w:val="009F3001"/>
    <w:rsid w:val="00AD7290"/>
    <w:rsid w:val="00B2113D"/>
    <w:rsid w:val="00B61D38"/>
    <w:rsid w:val="00B7128C"/>
    <w:rsid w:val="00B84C0B"/>
    <w:rsid w:val="00BE198D"/>
    <w:rsid w:val="00C165EB"/>
    <w:rsid w:val="00C55837"/>
    <w:rsid w:val="00D66BB7"/>
    <w:rsid w:val="00E04AE4"/>
    <w:rsid w:val="00EC46E6"/>
    <w:rsid w:val="00F25454"/>
    <w:rsid w:val="00F40203"/>
    <w:rsid w:val="00FC2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Abdullayev</dc:creator>
  <cp:keywords/>
  <dc:description/>
  <cp:lastModifiedBy>Günay Bayramova</cp:lastModifiedBy>
  <cp:revision>11</cp:revision>
  <dcterms:created xsi:type="dcterms:W3CDTF">2020-10-30T05:46:00Z</dcterms:created>
  <dcterms:modified xsi:type="dcterms:W3CDTF">2022-10-04T07:09:00Z</dcterms:modified>
</cp:coreProperties>
</file>